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  <w:r>
        <w:drawing>
          <wp:inline distT="0" distB="0" distL="0" distR="0">
            <wp:extent cx="2921000" cy="476250"/>
            <wp:effectExtent l="0" t="0" r="0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720"/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硕士研究生招生考试</w:t>
      </w:r>
    </w:p>
    <w:p>
      <w:pPr>
        <w:spacing w:before="156" w:beforeLines="50" w:after="156" w:afterLines="50"/>
        <w:ind w:firstLine="88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《阿拉伯语语言学》科目大纲</w:t>
      </w:r>
    </w:p>
    <w:p>
      <w:pPr>
        <w:spacing w:before="156" w:beforeLines="50" w:after="156" w:afterLines="50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（科目代码</w:t>
      </w:r>
      <w:r>
        <w:rPr>
          <w:rFonts w:eastAsia="黑体" w:asciiTheme="majorBidi" w:hAnsiTheme="majorBidi" w:cstheme="majorBidi"/>
          <w:sz w:val="32"/>
          <w:szCs w:val="32"/>
        </w:rPr>
        <w:t>783</w:t>
      </w:r>
      <w:r>
        <w:rPr>
          <w:rFonts w:hint="eastAsia" w:ascii="黑体" w:eastAsia="黑体"/>
          <w:sz w:val="32"/>
          <w:szCs w:val="32"/>
        </w:rPr>
        <w:t>）</w:t>
      </w: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420"/>
        <w:jc w:val="center"/>
      </w:pPr>
    </w:p>
    <w:p>
      <w:pPr>
        <w:ind w:firstLine="1120" w:firstLineChars="35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学院名称（盖章）：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外国语学院     </w:t>
      </w:r>
    </w:p>
    <w:p>
      <w:pPr>
        <w:ind w:firstLine="1064" w:firstLineChars="350"/>
        <w:rPr>
          <w:rFonts w:hint="default" w:ascii="Times New Roman" w:hAnsi="Times New Roman" w:eastAsia="宋体" w:cs="Times New Roman"/>
          <w:w w:val="95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w w:val="95"/>
          <w:sz w:val="32"/>
          <w:szCs w:val="32"/>
        </w:rPr>
        <w:t>学院负责人（签字）：</w:t>
      </w:r>
      <w:r>
        <w:rPr>
          <w:rFonts w:hint="default" w:ascii="Times New Roman" w:hAnsi="Times New Roman" w:eastAsia="宋体" w:cs="Times New Roman"/>
          <w:w w:val="95"/>
          <w:sz w:val="32"/>
          <w:szCs w:val="32"/>
          <w:u w:val="single"/>
        </w:rPr>
        <w:t xml:space="preserve">                       </w:t>
      </w:r>
    </w:p>
    <w:p>
      <w:pPr>
        <w:ind w:firstLine="1120" w:firstLineChars="35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编  制  时  间：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2023年6月        </w:t>
      </w:r>
    </w:p>
    <w:p>
      <w:pPr>
        <w:spacing w:line="360" w:lineRule="auto"/>
        <w:ind w:firstLine="42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br w:type="page"/>
      </w: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《阿拉伯语语言学》科目大纲</w:t>
      </w:r>
    </w:p>
    <w:p>
      <w:pPr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（科目代码783）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   一、考核要求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《阿拉伯语语言学》是阿拉伯语教育专业的一门基础理论课。主要研究阿拉伯语言的性质、语言的功能、语言的产生和发展、语言的习得以及语言和人类其它活动关系的学科。本课程开设的目的在于促进学生了解阿拉伯语言的性质、结构、特征和功能，以及它们与外语教学的关系，从而加强阿拉伯语言的学习和研究，提高阿拉伯语言水平和阿拉伯语言教学能力。</w:t>
      </w:r>
    </w:p>
    <w:p>
      <w:pPr>
        <w:spacing w:line="360" w:lineRule="auto"/>
        <w:ind w:firstLine="562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二、考核评价目标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本考试为水平测试，考题的设计旨在测试考生对阿拉伯语言学主要分支学科的基本知识、基本理论和基本方法的掌握。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考试总分100分，考试时间180分钟。</w:t>
      </w:r>
    </w:p>
    <w:p>
      <w:pPr>
        <w:spacing w:line="360" w:lineRule="auto"/>
        <w:ind w:firstLine="562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三、考核内容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第一部分：填空题（20分）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　　将所缺的词填入其中，共十道小题。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　　第二部分：术语解释（30分）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　　写出语言学术语的简单定义，共十个术语。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　　第三部分：判断题（20分）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　　确定句子中的提法对错，共十道题。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　　第四部分：论述题（30分）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分析和解答问题，共八道题。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总分为100分。</w:t>
      </w:r>
    </w:p>
    <w:p>
      <w:pPr>
        <w:spacing w:line="360" w:lineRule="auto"/>
        <w:ind w:firstLine="562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四、参考书目</w:t>
      </w:r>
    </w:p>
    <w:p>
      <w:pPr>
        <w:spacing w:line="360" w:lineRule="auto"/>
        <w:ind w:firstLine="420"/>
        <w:jc w:val="lef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1、《阿拉伯语言学》，周烈，外语教学与研究出版社（1995版）</w:t>
      </w:r>
    </w:p>
    <w:p>
      <w:pPr>
        <w:spacing w:line="360" w:lineRule="auto"/>
        <w:ind w:firstLine="420"/>
        <w:jc w:val="lef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2、</w:t>
      </w:r>
      <w:r>
        <w:rPr>
          <w:rFonts w:hint="default" w:ascii="Times New Roman" w:hAnsi="Times New Roman" w:cs="Times New Roman"/>
          <w:color w:val="000000"/>
          <w:szCs w:val="21"/>
        </w:rPr>
        <w:t>《阿拉伯语词汇学》，陈中耀，上海外语教育出版社（2002版）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</w:rPr>
      </w:pPr>
    </w:p>
    <w:bookmarkEnd w:id="0"/>
    <w:p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wZDgzNGE4ODlhZWUzYTVjNWMzMzliMjA1MDVkYmUifQ=="/>
  </w:docVars>
  <w:rsids>
    <w:rsidRoot w:val="00773C3E"/>
    <w:rsid w:val="00047225"/>
    <w:rsid w:val="000A589C"/>
    <w:rsid w:val="000E51BE"/>
    <w:rsid w:val="0015711B"/>
    <w:rsid w:val="00343E84"/>
    <w:rsid w:val="004028D7"/>
    <w:rsid w:val="00403C0C"/>
    <w:rsid w:val="00490DB4"/>
    <w:rsid w:val="005E1BD7"/>
    <w:rsid w:val="00773C3E"/>
    <w:rsid w:val="007D77B2"/>
    <w:rsid w:val="007F45B6"/>
    <w:rsid w:val="008E116E"/>
    <w:rsid w:val="00B11575"/>
    <w:rsid w:val="00C365F9"/>
    <w:rsid w:val="00C82F6F"/>
    <w:rsid w:val="00CA4AD2"/>
    <w:rsid w:val="00CE1270"/>
    <w:rsid w:val="00D40CC7"/>
    <w:rsid w:val="00E55247"/>
    <w:rsid w:val="00FB6510"/>
    <w:rsid w:val="00FC7FB0"/>
    <w:rsid w:val="08E47EA7"/>
    <w:rsid w:val="19DD17A6"/>
    <w:rsid w:val="37F35E3D"/>
    <w:rsid w:val="3C9D3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511</Words>
  <Characters>534</Characters>
  <Lines>4</Lines>
  <Paragraphs>1</Paragraphs>
  <TotalTime>33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2018-07-04T14:14:00Z</dcterms:created>
  <dc:creator>Windows 用户</dc:creator>
  <cp:lastModifiedBy>WY</cp:lastModifiedBy>
  <dcterms:modified xsi:type="dcterms:W3CDTF">2023-06-09T03:18:56Z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16A3876211DF4A82A0D0F4B4D519FC1D</vt:lpwstr>
  </property>
</Properties>
</file>